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44" w:rsidRPr="00A34D44" w:rsidRDefault="00A34D44">
      <w:pPr>
        <w:rPr>
          <w:rFonts w:ascii="MyriadPro-Light" w:hAnsi="MyriadPro-Light" w:cs="MyriadPro-Light"/>
          <w:b/>
          <w:color w:val="A7193F"/>
          <w:sz w:val="24"/>
          <w:szCs w:val="24"/>
        </w:rPr>
      </w:pPr>
      <w:r w:rsidRPr="00A34D44">
        <w:rPr>
          <w:rFonts w:ascii="MyriadPro-Light" w:hAnsi="MyriadPro-Light" w:cs="MyriadPro-Light"/>
          <w:b/>
          <w:color w:val="A7193F"/>
          <w:sz w:val="24"/>
          <w:szCs w:val="24"/>
        </w:rPr>
        <w:t xml:space="preserve">GARDEROBI </w:t>
      </w:r>
      <w:proofErr w:type="gramStart"/>
      <w:r w:rsidRPr="00A34D44">
        <w:rPr>
          <w:rFonts w:ascii="MyriadPro-Light" w:hAnsi="MyriadPro-Light" w:cs="MyriadPro-Light"/>
          <w:b/>
          <w:color w:val="A7193F"/>
          <w:sz w:val="24"/>
          <w:szCs w:val="24"/>
        </w:rPr>
        <w:t>–OHJEITA</w:t>
      </w:r>
      <w:proofErr w:type="gramEnd"/>
    </w:p>
    <w:p w:rsidR="001058CE" w:rsidRPr="00A34D44" w:rsidRDefault="00A34D44">
      <w:pPr>
        <w:rPr>
          <w:rFonts w:ascii="MyriadPro-Light" w:hAnsi="MyriadPro-Light" w:cs="MyriadPro-Light"/>
          <w:color w:val="A7193F"/>
          <w:sz w:val="24"/>
          <w:szCs w:val="24"/>
        </w:rPr>
      </w:pPr>
      <w:r w:rsidRPr="00A34D44">
        <w:rPr>
          <w:rFonts w:ascii="MyriadPro-Light" w:hAnsi="MyriadPro-Light" w:cs="MyriadPro-Light"/>
          <w:color w:val="A7193F"/>
          <w:sz w:val="24"/>
          <w:szCs w:val="24"/>
        </w:rPr>
        <w:t>Kiinnitä nappi kunnolla</w:t>
      </w:r>
      <w:r>
        <w:rPr>
          <w:rFonts w:ascii="MyriadPro-Light" w:hAnsi="MyriadPro-Light" w:cs="MyriadPro-Light"/>
          <w:color w:val="A7193F"/>
          <w:sz w:val="24"/>
          <w:szCs w:val="24"/>
        </w:rPr>
        <w:t xml:space="preserve"> 2/08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A7193F"/>
          <w:sz w:val="17"/>
          <w:szCs w:val="17"/>
        </w:rPr>
      </w:pPr>
      <w:r>
        <w:rPr>
          <w:rFonts w:ascii="MyriadPro-Semibold" w:hAnsi="MyriadPro-Semibold" w:cs="MyriadPro-Semibold"/>
          <w:color w:val="A7193F"/>
          <w:sz w:val="17"/>
          <w:szCs w:val="17"/>
        </w:rPr>
        <w:t>Valmisvaatteiden napit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putoavat helposti, sillä ne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on ommeltu koneella ja jätetty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usein kokonaan päättelemättä.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Nappien kiinnitys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kannattaakin korjata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heti, kun olet ostanut uuden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vaatteen, jotta napit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eivät katoa.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Ompele nappi aina kaksinkertaiseen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kankaaseen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ja käytä ompelussa kaksinkertaista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lankaa.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Voit tehdä langanpäähän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solmun ja jättää solmun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kankaiden väliin. Voit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aloittaa ompelun myös ilman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solmua näin: Pujota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lanka neulansilmään kaksinkertaiseksi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taitettuna.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Pistä neula oikealta nurjalle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ja jätä taitettua lenkkiä vähän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näkyviin. Palaa takaisin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oikealle, pistä neula lenkin</w:t>
      </w:r>
    </w:p>
    <w:p w:rsidR="00A34D44" w:rsidRDefault="00A34D44" w:rsidP="00A34D44">
      <w:pPr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läpi ja kiristä (piirros 1).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Light" w:hAnsi="MyriadPro-Light" w:cs="MyriadPro-Light"/>
          <w:color w:val="A7193F"/>
          <w:sz w:val="50"/>
          <w:szCs w:val="50"/>
        </w:rPr>
        <w:t>1</w:t>
      </w:r>
      <w:r>
        <w:rPr>
          <w:rFonts w:ascii="MyriadPro-Regular" w:hAnsi="MyriadPro-Regular" w:cs="MyriadPro-Regular"/>
          <w:color w:val="000000"/>
          <w:sz w:val="17"/>
          <w:szCs w:val="17"/>
        </w:rPr>
        <w:t>Pistä neula kankaaseen.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Pistä neula napin toisesta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reiästä ylös ja toisesta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reiästä alas molempien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kankaiden läpi. Ompele 4–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6 samanlaista kiinnittävää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pistoa, mieluiten tarkasti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päällekkäin myös nurjalla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(piirros 2). Älä kiristä pistoja.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Napin ja kankaan väliin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pitää jäädä kaula. Voit asettaa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ommellessasi napin alle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parsinneulan tai tulitikun,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jolloin kaulalle jää varmasti</w:t>
      </w:r>
    </w:p>
    <w:p w:rsidR="00A34D44" w:rsidRDefault="00A34D44" w:rsidP="00A34D44">
      <w:pPr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tilaa.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Light" w:hAnsi="MyriadPro-Light" w:cs="MyriadPro-Light"/>
          <w:color w:val="A7193F"/>
          <w:sz w:val="50"/>
          <w:szCs w:val="50"/>
        </w:rPr>
        <w:t>3</w:t>
      </w:r>
      <w:r>
        <w:rPr>
          <w:rFonts w:ascii="MyriadPro-Light" w:hAnsi="MyriadPro-Light" w:cs="MyriadPro-Light"/>
          <w:color w:val="000000"/>
          <w:sz w:val="17"/>
          <w:szCs w:val="17"/>
        </w:rPr>
        <w:t>N</w:t>
      </w:r>
      <w:r>
        <w:rPr>
          <w:rFonts w:ascii="MyriadPro-Regular" w:hAnsi="MyriadPro-Regular" w:cs="MyriadPro-Regular"/>
          <w:color w:val="000000"/>
          <w:sz w:val="17"/>
          <w:szCs w:val="17"/>
        </w:rPr>
        <w:t>apeissa voi olla kaksi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tai neljä reikää. Nelireikäiset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napit voi ommella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kiinni monella eri tavalla</w:t>
      </w:r>
    </w:p>
    <w:p w:rsidR="00A34D44" w:rsidRDefault="00A34D44" w:rsidP="00A34D44">
      <w:pPr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(piirros 4).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A7193F"/>
          <w:sz w:val="50"/>
          <w:szCs w:val="50"/>
        </w:rPr>
      </w:pPr>
    </w:p>
    <w:p w:rsidR="00A34D44" w:rsidRDefault="00A34D44" w:rsidP="00A34D44">
      <w:pPr>
        <w:rPr>
          <w:rFonts w:ascii="MyriadPro-Regular" w:hAnsi="MyriadPro-Regular" w:cs="MyriadPro-Regular"/>
          <w:color w:val="000000"/>
          <w:sz w:val="17"/>
          <w:szCs w:val="17"/>
        </w:rPr>
      </w:pPr>
    </w:p>
    <w:p w:rsidR="00A34D44" w:rsidRDefault="00A34D44" w:rsidP="00A34D44">
      <w:pPr>
        <w:rPr>
          <w:rFonts w:ascii="MyriadPro-Bold" w:hAnsi="MyriadPro-Bold" w:cs="MyriadPro-Bold"/>
          <w:b/>
          <w:bCs/>
          <w:color w:val="A7193F"/>
          <w:sz w:val="17"/>
          <w:szCs w:val="17"/>
        </w:rPr>
      </w:pPr>
    </w:p>
    <w:p w:rsidR="00A34D44" w:rsidRDefault="00A34D44" w:rsidP="00A34D44">
      <w:pPr>
        <w:rPr>
          <w:rFonts w:ascii="MyriadPro-Bold" w:hAnsi="MyriadPro-Bold" w:cs="MyriadPro-Bold"/>
          <w:b/>
          <w:bCs/>
          <w:color w:val="A7193F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A7193F"/>
          <w:sz w:val="17"/>
          <w:szCs w:val="17"/>
        </w:rPr>
        <w:t>KANNALLINEN NAPPI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Light" w:hAnsi="MyriadPro-Light" w:cs="MyriadPro-Light"/>
          <w:color w:val="A7193F"/>
          <w:sz w:val="50"/>
          <w:szCs w:val="50"/>
        </w:rPr>
        <w:t>1</w:t>
      </w:r>
      <w:r>
        <w:rPr>
          <w:rFonts w:ascii="MyriadPro-Regular" w:hAnsi="MyriadPro-Regular" w:cs="MyriadPro-Regular"/>
          <w:color w:val="000000"/>
          <w:sz w:val="17"/>
          <w:szCs w:val="17"/>
        </w:rPr>
        <w:t>Vie neula ja lanka napin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kannan läpi. Pistä neula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lastRenderedPageBreak/>
        <w:t>kankaan läpi nurjalle. Pistä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neula parin millin päästä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takaisin oikealle ja napin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kannan läpi. Tee 4–6 pistoa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(piirros 5).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Light" w:hAnsi="MyriadPro-Light" w:cs="MyriadPro-Light"/>
          <w:color w:val="A7193F"/>
          <w:sz w:val="50"/>
          <w:szCs w:val="50"/>
        </w:rPr>
        <w:t>2</w:t>
      </w:r>
      <w:r>
        <w:rPr>
          <w:rFonts w:ascii="MyriadPro-Regular" w:hAnsi="MyriadPro-Regular" w:cs="MyriadPro-Regular"/>
          <w:color w:val="000000"/>
          <w:sz w:val="17"/>
          <w:szCs w:val="17"/>
        </w:rPr>
        <w:t>Päättele ompelemalla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muutama pieni pisto</w:t>
      </w:r>
    </w:p>
    <w:p w:rsidR="00A34D44" w:rsidRDefault="00A34D44" w:rsidP="00A34D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nurjalle. Päätä langanpää</w:t>
      </w:r>
    </w:p>
    <w:p w:rsidR="00A34D44" w:rsidRDefault="00A34D44" w:rsidP="00A34D44">
      <w:pPr>
        <w:rPr>
          <w:rFonts w:ascii="MyriadPro-Regular" w:hAnsi="MyriadPro-Regular" w:cs="MyriadPro-Regular"/>
          <w:color w:val="000000"/>
          <w:sz w:val="32"/>
          <w:szCs w:val="32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 xml:space="preserve">kankaiden väliin. </w:t>
      </w:r>
      <w:r>
        <w:rPr>
          <w:rFonts w:ascii="MyriadPro-Regular" w:hAnsi="MyriadPro-Regular" w:cs="MyriadPro-Regular"/>
          <w:color w:val="000000"/>
          <w:sz w:val="32"/>
          <w:szCs w:val="32"/>
        </w:rPr>
        <w:t>•</w:t>
      </w:r>
    </w:p>
    <w:p w:rsidR="00A34D44" w:rsidRDefault="00A34D44" w:rsidP="00A34D44">
      <w:pPr>
        <w:rPr>
          <w:rFonts w:ascii="MyriadPro-Regular" w:hAnsi="MyriadPro-Regular" w:cs="MyriadPro-Regular"/>
          <w:color w:val="000000"/>
          <w:sz w:val="32"/>
          <w:szCs w:val="32"/>
        </w:rPr>
      </w:pPr>
    </w:p>
    <w:p w:rsidR="00A34D44" w:rsidRPr="00A34D44" w:rsidRDefault="00A34D44" w:rsidP="00A34D44">
      <w:pPr>
        <w:rPr>
          <w:rFonts w:ascii="MyriadPro-Light" w:hAnsi="MyriadPro-Light" w:cs="MyriadPro-Light"/>
          <w:color w:val="A7193F"/>
          <w:sz w:val="24"/>
          <w:szCs w:val="24"/>
        </w:rPr>
      </w:pPr>
      <w:r w:rsidRPr="00A34D44">
        <w:rPr>
          <w:rFonts w:ascii="MyriadPro-Light" w:hAnsi="MyriadPro-Light" w:cs="MyriadPro-Light"/>
          <w:color w:val="A7193F"/>
          <w:sz w:val="24"/>
          <w:szCs w:val="24"/>
        </w:rPr>
        <w:t>Paikka reiän päälle</w:t>
      </w:r>
      <w:r w:rsidRPr="00A34D44">
        <w:rPr>
          <w:rFonts w:ascii="MyriadPro-Light" w:hAnsi="MyriadPro-Light" w:cs="MyriadPro-Light"/>
          <w:color w:val="A7193F"/>
          <w:sz w:val="24"/>
          <w:szCs w:val="24"/>
        </w:rPr>
        <w:t xml:space="preserve"> 4/08</w:t>
      </w:r>
    </w:p>
    <w:p w:rsidR="00A34D44" w:rsidRDefault="00A34D44" w:rsidP="00A34D44">
      <w:pPr>
        <w:pStyle w:val="Default"/>
      </w:pPr>
    </w:p>
    <w:p w:rsidR="00A34D44" w:rsidRDefault="00A34D44" w:rsidP="00A34D44">
      <w:pPr>
        <w:pStyle w:val="Pa0"/>
        <w:rPr>
          <w:rFonts w:cs="Myriad Pro"/>
          <w:color w:val="221E1F"/>
          <w:sz w:val="17"/>
          <w:szCs w:val="17"/>
        </w:rPr>
      </w:pPr>
      <w:r>
        <w:t xml:space="preserve"> </w:t>
      </w:r>
      <w:r>
        <w:rPr>
          <w:rFonts w:cs="Myriad Pro"/>
          <w:color w:val="221E1F"/>
          <w:sz w:val="17"/>
          <w:szCs w:val="17"/>
        </w:rPr>
        <w:t>Paikka paikan päällä ja markka markan päällä, sa</w:t>
      </w:r>
      <w:r>
        <w:rPr>
          <w:rFonts w:cs="Myriad Pro"/>
          <w:color w:val="221E1F"/>
          <w:sz w:val="17"/>
          <w:szCs w:val="17"/>
        </w:rPr>
        <w:softHyphen/>
        <w:t>nottiin ennen. Lause kertoi, että paikkaaminen säästää rahaa, eikä paikkahousuille ole syytä naureskella.</w:t>
      </w:r>
    </w:p>
    <w:p w:rsidR="00A34D44" w:rsidRDefault="00A34D44" w:rsidP="00A34D44">
      <w:pPr>
        <w:pStyle w:val="Pa1"/>
        <w:rPr>
          <w:rFonts w:cs="Myriad Pro"/>
          <w:color w:val="221E1F"/>
          <w:sz w:val="17"/>
          <w:szCs w:val="17"/>
        </w:rPr>
      </w:pPr>
      <w:r>
        <w:rPr>
          <w:rFonts w:cs="Myriad Pro"/>
          <w:color w:val="221E1F"/>
          <w:sz w:val="17"/>
          <w:szCs w:val="17"/>
        </w:rPr>
        <w:t>Paikkaaminen kannattaa edelleen: se antaa lisäaikaa vaatteelle ja säästää siten ympäristöä. Paikalla voit myös koristella vaatteesi.</w:t>
      </w:r>
    </w:p>
    <w:p w:rsidR="00A34D44" w:rsidRDefault="00A34D44" w:rsidP="00A34D44">
      <w:pPr>
        <w:pStyle w:val="Pa1"/>
        <w:rPr>
          <w:rFonts w:cs="Myriad Pro"/>
          <w:color w:val="221E1F"/>
          <w:sz w:val="17"/>
          <w:szCs w:val="17"/>
        </w:rPr>
      </w:pPr>
      <w:r>
        <w:rPr>
          <w:rFonts w:cs="Myriad Pro"/>
          <w:color w:val="221E1F"/>
          <w:sz w:val="17"/>
          <w:szCs w:val="17"/>
        </w:rPr>
        <w:t>Kaupasta saa paikkoja, joissa on liima valmiina. Ne on helppo kiinnittää. Paik</w:t>
      </w:r>
      <w:r>
        <w:rPr>
          <w:rFonts w:cs="Myriad Pro"/>
          <w:color w:val="221E1F"/>
          <w:sz w:val="17"/>
          <w:szCs w:val="17"/>
        </w:rPr>
        <w:softHyphen/>
        <w:t>ka kestää hyvin, kun var</w:t>
      </w:r>
      <w:r>
        <w:rPr>
          <w:rFonts w:cs="Myriad Pro"/>
          <w:color w:val="221E1F"/>
          <w:sz w:val="17"/>
          <w:szCs w:val="17"/>
        </w:rPr>
        <w:softHyphen/>
        <w:t>mistat sen ompelemalla.</w:t>
      </w:r>
    </w:p>
    <w:p w:rsidR="00A34D44" w:rsidRDefault="00A34D44" w:rsidP="00A34D44">
      <w:pPr>
        <w:pStyle w:val="Pa1"/>
        <w:rPr>
          <w:rFonts w:cs="Myriad Pro"/>
          <w:color w:val="221E1F"/>
          <w:sz w:val="17"/>
          <w:szCs w:val="17"/>
        </w:rPr>
      </w:pPr>
      <w:r>
        <w:rPr>
          <w:rFonts w:cs="Myriad Pro"/>
          <w:color w:val="221E1F"/>
          <w:sz w:val="17"/>
          <w:szCs w:val="17"/>
        </w:rPr>
        <w:t>Paikaksi valitaan yleen</w:t>
      </w:r>
      <w:r>
        <w:rPr>
          <w:rFonts w:cs="Myriad Pro"/>
          <w:color w:val="221E1F"/>
          <w:sz w:val="17"/>
          <w:szCs w:val="17"/>
        </w:rPr>
        <w:softHyphen/>
        <w:t>sä joko samaa tai mahdol</w:t>
      </w:r>
      <w:r>
        <w:rPr>
          <w:rFonts w:cs="Myriad Pro"/>
          <w:color w:val="221E1F"/>
          <w:sz w:val="17"/>
          <w:szCs w:val="17"/>
        </w:rPr>
        <w:softHyphen/>
        <w:t>lisimman samanlaista kan</w:t>
      </w:r>
      <w:r>
        <w:rPr>
          <w:rFonts w:cs="Myriad Pro"/>
          <w:color w:val="221E1F"/>
          <w:sz w:val="17"/>
          <w:szCs w:val="17"/>
        </w:rPr>
        <w:softHyphen/>
        <w:t>gasta kuin itse vaate on. Paikan pitää olla suurempi kuin reiän. Paikan on hy</w:t>
      </w:r>
      <w:r>
        <w:rPr>
          <w:rFonts w:cs="Myriad Pro"/>
          <w:color w:val="221E1F"/>
          <w:sz w:val="17"/>
          <w:szCs w:val="17"/>
        </w:rPr>
        <w:softHyphen/>
        <w:t>vä ulottua myös kuluneen kohdan yli.</w:t>
      </w:r>
    </w:p>
    <w:p w:rsidR="00A34D44" w:rsidRDefault="00A34D44" w:rsidP="00A34D44">
      <w:pPr>
        <w:pStyle w:val="Default"/>
      </w:pPr>
    </w:p>
    <w:p w:rsidR="00A34D44" w:rsidRDefault="00A34D44" w:rsidP="00A34D44">
      <w:pPr>
        <w:pStyle w:val="Pa0"/>
        <w:rPr>
          <w:rFonts w:cs="Myriad Pro"/>
          <w:color w:val="221E1F"/>
          <w:sz w:val="14"/>
          <w:szCs w:val="14"/>
        </w:rPr>
      </w:pPr>
      <w:r>
        <w:t xml:space="preserve"> </w:t>
      </w:r>
      <w:r>
        <w:rPr>
          <w:rFonts w:cs="Myriad Pro"/>
          <w:b/>
          <w:bCs/>
          <w:color w:val="00A99D"/>
          <w:sz w:val="17"/>
          <w:szCs w:val="17"/>
        </w:rPr>
        <w:t xml:space="preserve">PAIKKA NURJALLA </w:t>
      </w:r>
      <w:r>
        <w:rPr>
          <w:rStyle w:val="A1"/>
        </w:rPr>
        <w:t>(kuva 1)</w:t>
      </w:r>
    </w:p>
    <w:p w:rsidR="00A34D44" w:rsidRDefault="00A34D44" w:rsidP="00A34D44">
      <w:pPr>
        <w:pStyle w:val="Pa0"/>
        <w:rPr>
          <w:rFonts w:cs="Myriad Pro"/>
          <w:color w:val="221E1F"/>
          <w:sz w:val="17"/>
          <w:szCs w:val="17"/>
        </w:rPr>
      </w:pPr>
      <w:r>
        <w:rPr>
          <w:rFonts w:cs="Myriad Pro"/>
          <w:color w:val="221E1F"/>
          <w:sz w:val="17"/>
          <w:szCs w:val="17"/>
        </w:rPr>
        <w:t>Aseta reikää suurempi kan</w:t>
      </w:r>
      <w:r>
        <w:rPr>
          <w:rFonts w:cs="Myriad Pro"/>
          <w:color w:val="221E1F"/>
          <w:sz w:val="17"/>
          <w:szCs w:val="17"/>
        </w:rPr>
        <w:softHyphen/>
        <w:t>gaspala reiän alle nurjalle, kiinnitä oikealta nuppineu</w:t>
      </w:r>
      <w:r>
        <w:rPr>
          <w:rFonts w:cs="Myriad Pro"/>
          <w:color w:val="221E1F"/>
          <w:sz w:val="17"/>
          <w:szCs w:val="17"/>
        </w:rPr>
        <w:softHyphen/>
        <w:t>loilla. Parsi ompelukoneel</w:t>
      </w:r>
      <w:r>
        <w:rPr>
          <w:rFonts w:cs="Myriad Pro"/>
          <w:color w:val="221E1F"/>
          <w:sz w:val="17"/>
          <w:szCs w:val="17"/>
        </w:rPr>
        <w:softHyphen/>
        <w:t>la joko suoralla ompeleella, siksakilla tai kolmiaskel-sik</w:t>
      </w:r>
      <w:r>
        <w:rPr>
          <w:rFonts w:cs="Myriad Pro"/>
          <w:color w:val="221E1F"/>
          <w:sz w:val="17"/>
          <w:szCs w:val="17"/>
        </w:rPr>
        <w:softHyphen/>
        <w:t>sakilla. Katso ”parsiminen” ompelukoneesi ohjekir</w:t>
      </w:r>
      <w:r>
        <w:rPr>
          <w:rFonts w:cs="Myriad Pro"/>
          <w:color w:val="221E1F"/>
          <w:sz w:val="17"/>
          <w:szCs w:val="17"/>
        </w:rPr>
        <w:softHyphen/>
        <w:t>jasta. Voit ommella paikan reunat vielä siksakilla.</w:t>
      </w:r>
    </w:p>
    <w:p w:rsidR="00A34D44" w:rsidRDefault="00A34D44" w:rsidP="00A34D44">
      <w:pPr>
        <w:pStyle w:val="Pa0"/>
        <w:rPr>
          <w:rFonts w:cs="Myriad Pro"/>
          <w:color w:val="221E1F"/>
          <w:sz w:val="14"/>
          <w:szCs w:val="14"/>
        </w:rPr>
      </w:pPr>
      <w:r>
        <w:rPr>
          <w:rFonts w:cs="Myriad Pro"/>
          <w:b/>
          <w:bCs/>
          <w:color w:val="00A99D"/>
          <w:sz w:val="17"/>
          <w:szCs w:val="17"/>
        </w:rPr>
        <w:t xml:space="preserve">PAIKKA OIKEALLA </w:t>
      </w:r>
      <w:r>
        <w:rPr>
          <w:rStyle w:val="A1"/>
        </w:rPr>
        <w:t>(kuva 2)</w:t>
      </w:r>
    </w:p>
    <w:p w:rsidR="00A34D44" w:rsidRDefault="00A34D44" w:rsidP="00A34D44">
      <w:pPr>
        <w:pStyle w:val="Default"/>
        <w:rPr>
          <w:color w:val="221E1F"/>
          <w:sz w:val="17"/>
          <w:szCs w:val="17"/>
        </w:rPr>
      </w:pPr>
      <w:r>
        <w:rPr>
          <w:color w:val="221E1F"/>
          <w:sz w:val="17"/>
          <w:szCs w:val="17"/>
        </w:rPr>
        <w:t>Leikkaa kankaasta sopiva pala paikaksi, voit pyöris</w:t>
      </w:r>
      <w:r>
        <w:rPr>
          <w:color w:val="221E1F"/>
          <w:sz w:val="17"/>
          <w:szCs w:val="17"/>
        </w:rPr>
        <w:softHyphen/>
        <w:t>tää kulmat. Aseta paikka reiän päälle nuppineuloil</w:t>
      </w:r>
      <w:r>
        <w:rPr>
          <w:color w:val="221E1F"/>
          <w:sz w:val="17"/>
          <w:szCs w:val="17"/>
        </w:rPr>
        <w:softHyphen/>
        <w:t>la ja ompele paikan ympäri tiheällä siksakilla tai kolmi</w:t>
      </w:r>
      <w:r>
        <w:rPr>
          <w:color w:val="221E1F"/>
          <w:sz w:val="17"/>
          <w:szCs w:val="17"/>
        </w:rPr>
        <w:softHyphen/>
        <w:t>askel-siksakilla. Voit myös</w:t>
      </w:r>
      <w:r>
        <w:rPr>
          <w:color w:val="221E1F"/>
          <w:sz w:val="17"/>
          <w:szCs w:val="17"/>
        </w:rPr>
        <w:t xml:space="preserve"> </w:t>
      </w:r>
      <w:r>
        <w:rPr>
          <w:color w:val="221E1F"/>
          <w:sz w:val="17"/>
          <w:szCs w:val="17"/>
        </w:rPr>
        <w:t>kääntää paikan reunasta päärmeen nurjalle ja om</w:t>
      </w:r>
      <w:r>
        <w:rPr>
          <w:color w:val="221E1F"/>
          <w:sz w:val="17"/>
          <w:szCs w:val="17"/>
        </w:rPr>
        <w:softHyphen/>
        <w:t>mella suoralla ompeleella</w:t>
      </w:r>
    </w:p>
    <w:p w:rsidR="00A34D44" w:rsidRDefault="00A34D44" w:rsidP="00A34D44">
      <w:pPr>
        <w:pStyle w:val="Default"/>
      </w:pPr>
    </w:p>
    <w:p w:rsidR="00A34D44" w:rsidRDefault="00A34D44" w:rsidP="00A34D44">
      <w:pPr>
        <w:pStyle w:val="Pa0"/>
        <w:rPr>
          <w:rFonts w:cs="Myriad Pro"/>
          <w:color w:val="00A99D"/>
          <w:sz w:val="17"/>
          <w:szCs w:val="17"/>
        </w:rPr>
      </w:pPr>
      <w:r>
        <w:t xml:space="preserve"> </w:t>
      </w:r>
      <w:r>
        <w:rPr>
          <w:rFonts w:cs="Myriad Pro"/>
          <w:b/>
          <w:bCs/>
          <w:color w:val="00A99D"/>
          <w:sz w:val="17"/>
          <w:szCs w:val="17"/>
        </w:rPr>
        <w:t>KAKSIPUOLISEN LIIMA</w:t>
      </w:r>
      <w:r>
        <w:rPr>
          <w:rFonts w:cs="Myriad Pro"/>
          <w:b/>
          <w:bCs/>
          <w:color w:val="00A99D"/>
          <w:sz w:val="17"/>
          <w:szCs w:val="17"/>
        </w:rPr>
        <w:softHyphen/>
        <w:t>KANKAAN KÄYTTÖ</w:t>
      </w:r>
    </w:p>
    <w:p w:rsidR="00A34D44" w:rsidRDefault="00A34D44" w:rsidP="00A34D44">
      <w:pPr>
        <w:pStyle w:val="Pa0"/>
        <w:rPr>
          <w:rFonts w:cs="Myriad Pro"/>
          <w:color w:val="221E1F"/>
          <w:sz w:val="17"/>
          <w:szCs w:val="17"/>
        </w:rPr>
      </w:pPr>
      <w:r>
        <w:rPr>
          <w:rFonts w:cs="Myriad Pro"/>
          <w:color w:val="221E1F"/>
          <w:sz w:val="17"/>
          <w:szCs w:val="17"/>
        </w:rPr>
        <w:t>Leikkaa paikan kokoinen ja mallinen pala kaksipuo</w:t>
      </w:r>
      <w:r>
        <w:rPr>
          <w:rFonts w:cs="Myriad Pro"/>
          <w:color w:val="221E1F"/>
          <w:sz w:val="17"/>
          <w:szCs w:val="17"/>
        </w:rPr>
        <w:softHyphen/>
        <w:t>lista liimakangasta. Aseta liimakangas tarkasti paikan alle. Aseta reiän alle pala leivinpaperia, jotta liima</w:t>
      </w:r>
      <w:r>
        <w:rPr>
          <w:rFonts w:cs="Myriad Pro"/>
          <w:color w:val="221E1F"/>
          <w:sz w:val="17"/>
          <w:szCs w:val="17"/>
        </w:rPr>
        <w:softHyphen/>
        <w:t>kankaan liima ei tartu alus</w:t>
      </w:r>
      <w:r>
        <w:rPr>
          <w:rFonts w:cs="Myriad Pro"/>
          <w:color w:val="221E1F"/>
          <w:sz w:val="17"/>
          <w:szCs w:val="17"/>
        </w:rPr>
        <w:softHyphen/>
        <w:t>taan. Käytä leivinpaperia suojana myös silitysraudan alla. Silitä paikka kiinni rei</w:t>
      </w:r>
      <w:r>
        <w:rPr>
          <w:rFonts w:cs="Myriad Pro"/>
          <w:color w:val="221E1F"/>
          <w:sz w:val="17"/>
          <w:szCs w:val="17"/>
        </w:rPr>
        <w:softHyphen/>
        <w:t>än päälle.</w:t>
      </w:r>
    </w:p>
    <w:p w:rsidR="00A34D44" w:rsidRDefault="00A34D44" w:rsidP="00A34D44">
      <w:pPr>
        <w:pStyle w:val="Default"/>
        <w:rPr>
          <w:color w:val="221E1F"/>
          <w:sz w:val="17"/>
          <w:szCs w:val="17"/>
        </w:rPr>
      </w:pPr>
      <w:r>
        <w:rPr>
          <w:color w:val="221E1F"/>
          <w:sz w:val="17"/>
          <w:szCs w:val="17"/>
        </w:rPr>
        <w:lastRenderedPageBreak/>
        <w:t>Voit käyttää kiinnittämi</w:t>
      </w:r>
      <w:r>
        <w:rPr>
          <w:color w:val="221E1F"/>
          <w:sz w:val="17"/>
          <w:szCs w:val="17"/>
        </w:rPr>
        <w:softHyphen/>
        <w:t>sessä myös liimaharsoa. Lii</w:t>
      </w:r>
      <w:r>
        <w:rPr>
          <w:color w:val="221E1F"/>
          <w:sz w:val="17"/>
          <w:szCs w:val="17"/>
        </w:rPr>
        <w:softHyphen/>
        <w:t>makangasta ja liimaharsoa myyvät hyvin varustetut kangaskaupat.</w:t>
      </w:r>
    </w:p>
    <w:p w:rsidR="00A34D44" w:rsidRDefault="00A34D44" w:rsidP="00A34D44">
      <w:pPr>
        <w:pStyle w:val="Default"/>
      </w:pPr>
    </w:p>
    <w:p w:rsidR="00A34D44" w:rsidRDefault="00A34D44" w:rsidP="00A34D44">
      <w:pPr>
        <w:pStyle w:val="Pa0"/>
        <w:rPr>
          <w:rFonts w:cs="Myriad Pro"/>
          <w:color w:val="00A99D"/>
          <w:sz w:val="17"/>
          <w:szCs w:val="17"/>
        </w:rPr>
      </w:pPr>
      <w:r>
        <w:t xml:space="preserve"> </w:t>
      </w:r>
      <w:r>
        <w:rPr>
          <w:rFonts w:cs="Myriad Pro"/>
          <w:b/>
          <w:bCs/>
          <w:color w:val="00A99D"/>
          <w:sz w:val="17"/>
          <w:szCs w:val="17"/>
        </w:rPr>
        <w:t>VINKKEJÄ</w:t>
      </w:r>
    </w:p>
    <w:p w:rsidR="00A34D44" w:rsidRDefault="00A34D44" w:rsidP="00A34D44">
      <w:pPr>
        <w:pStyle w:val="Pa1"/>
        <w:rPr>
          <w:rFonts w:cs="Myriad Pro"/>
          <w:color w:val="221E1F"/>
          <w:sz w:val="17"/>
          <w:szCs w:val="17"/>
        </w:rPr>
      </w:pPr>
      <w:r>
        <w:rPr>
          <w:rFonts w:cs="Myriad Pro"/>
          <w:color w:val="221E1F"/>
          <w:sz w:val="17"/>
          <w:szCs w:val="17"/>
        </w:rPr>
        <w:t>Muotoile paikasta haus</w:t>
      </w:r>
      <w:r>
        <w:rPr>
          <w:rFonts w:cs="Myriad Pro"/>
          <w:color w:val="221E1F"/>
          <w:sz w:val="17"/>
          <w:szCs w:val="17"/>
        </w:rPr>
        <w:softHyphen/>
        <w:t>ka kuvio lapsen vaattee</w:t>
      </w:r>
      <w:r>
        <w:rPr>
          <w:rFonts w:cs="Myriad Pro"/>
          <w:color w:val="221E1F"/>
          <w:sz w:val="17"/>
          <w:szCs w:val="17"/>
        </w:rPr>
        <w:softHyphen/>
        <w:t>seen.</w:t>
      </w:r>
    </w:p>
    <w:p w:rsidR="00A34D44" w:rsidRDefault="00A34D44" w:rsidP="00A34D44">
      <w:pPr>
        <w:pStyle w:val="Pa1"/>
        <w:rPr>
          <w:rFonts w:cs="Myriad Pro"/>
          <w:color w:val="221E1F"/>
          <w:sz w:val="17"/>
          <w:szCs w:val="17"/>
        </w:rPr>
      </w:pPr>
      <w:r>
        <w:rPr>
          <w:rFonts w:cs="Myriad Pro"/>
          <w:color w:val="221E1F"/>
          <w:sz w:val="17"/>
          <w:szCs w:val="17"/>
        </w:rPr>
        <w:t>Käytä hyväksesi ompelu</w:t>
      </w:r>
      <w:r>
        <w:rPr>
          <w:rFonts w:cs="Myriad Pro"/>
          <w:color w:val="221E1F"/>
          <w:sz w:val="17"/>
          <w:szCs w:val="17"/>
        </w:rPr>
        <w:softHyphen/>
        <w:t>koneen vapaavartta ja pe</w:t>
      </w:r>
      <w:r>
        <w:rPr>
          <w:rFonts w:cs="Myriad Pro"/>
          <w:color w:val="221E1F"/>
          <w:sz w:val="17"/>
          <w:szCs w:val="17"/>
        </w:rPr>
        <w:softHyphen/>
        <w:t>ruutusnappia.</w:t>
      </w:r>
    </w:p>
    <w:p w:rsidR="00A34D44" w:rsidRDefault="00A34D44" w:rsidP="00A34D44">
      <w:pPr>
        <w:pStyle w:val="Pa1"/>
        <w:rPr>
          <w:rFonts w:cs="Myriad Pro"/>
          <w:color w:val="221E1F"/>
          <w:sz w:val="17"/>
          <w:szCs w:val="17"/>
        </w:rPr>
      </w:pPr>
      <w:r>
        <w:rPr>
          <w:rFonts w:cs="Myriad Pro"/>
          <w:color w:val="221E1F"/>
          <w:sz w:val="17"/>
          <w:szCs w:val="17"/>
        </w:rPr>
        <w:t>Ompele siksak niin, että reunimmainen pisto osuu juuri paikan reunan yli. Näin saat siistin paikan.</w:t>
      </w:r>
    </w:p>
    <w:p w:rsidR="00A34D44" w:rsidRDefault="00A34D44" w:rsidP="00A34D44">
      <w:pPr>
        <w:pStyle w:val="Pa1"/>
        <w:rPr>
          <w:rFonts w:cs="Myriad Pro"/>
          <w:color w:val="221E1F"/>
          <w:sz w:val="17"/>
          <w:szCs w:val="17"/>
        </w:rPr>
      </w:pPr>
      <w:r>
        <w:rPr>
          <w:rFonts w:cs="Myriad Pro"/>
          <w:color w:val="221E1F"/>
          <w:sz w:val="17"/>
          <w:szCs w:val="17"/>
        </w:rPr>
        <w:t>Pura housun sisäsauma auki, paikkaa ja ompele sauma jälleen kiinni. Näin onnistut helpommin ka</w:t>
      </w:r>
      <w:r>
        <w:rPr>
          <w:rFonts w:cs="Myriad Pro"/>
          <w:color w:val="221E1F"/>
          <w:sz w:val="17"/>
          <w:szCs w:val="17"/>
        </w:rPr>
        <w:softHyphen/>
        <w:t>peissa ja pienissä lahkeissa.</w:t>
      </w:r>
    </w:p>
    <w:p w:rsidR="00A34D44" w:rsidRDefault="00A34D44" w:rsidP="00A34D44">
      <w:pPr>
        <w:pStyle w:val="Default"/>
        <w:rPr>
          <w:rStyle w:val="A5"/>
        </w:rPr>
      </w:pPr>
      <w:r>
        <w:rPr>
          <w:color w:val="221E1F"/>
          <w:sz w:val="17"/>
          <w:szCs w:val="17"/>
        </w:rPr>
        <w:t>Käytä kuviollisen kan</w:t>
      </w:r>
      <w:r>
        <w:rPr>
          <w:color w:val="221E1F"/>
          <w:sz w:val="17"/>
          <w:szCs w:val="17"/>
        </w:rPr>
        <w:softHyphen/>
        <w:t>kaan kuviota paikkana. Väl</w:t>
      </w:r>
      <w:r>
        <w:rPr>
          <w:color w:val="221E1F"/>
          <w:sz w:val="17"/>
          <w:szCs w:val="17"/>
        </w:rPr>
        <w:softHyphen/>
        <w:t xml:space="preserve">tä kuviossa teräviä kulmia ja pieniä yksityiskohtia. </w:t>
      </w:r>
      <w:r>
        <w:rPr>
          <w:rStyle w:val="A5"/>
        </w:rPr>
        <w:t>•</w:t>
      </w:r>
    </w:p>
    <w:p w:rsidR="00055773" w:rsidRDefault="00055773" w:rsidP="00A34D44">
      <w:pPr>
        <w:pStyle w:val="Default"/>
        <w:rPr>
          <w:rStyle w:val="A5"/>
        </w:rPr>
      </w:pPr>
    </w:p>
    <w:p w:rsidR="00055773" w:rsidRPr="00055773" w:rsidRDefault="00055773" w:rsidP="00055773">
      <w:pPr>
        <w:rPr>
          <w:rFonts w:ascii="MyriadPro-Light" w:hAnsi="MyriadPro-Light" w:cs="MyriadPro-Light"/>
          <w:color w:val="A7193F"/>
          <w:sz w:val="24"/>
          <w:szCs w:val="24"/>
        </w:rPr>
      </w:pPr>
      <w:r w:rsidRPr="00055773">
        <w:rPr>
          <w:rFonts w:ascii="MyriadPro-Light" w:hAnsi="MyriadPro-Light" w:cs="MyriadPro-Light"/>
          <w:color w:val="A7193F"/>
          <w:sz w:val="24"/>
          <w:szCs w:val="24"/>
        </w:rPr>
        <w:t>Lahkeista sopivan</w:t>
      </w:r>
    </w:p>
    <w:p w:rsidR="00055773" w:rsidRDefault="00055773" w:rsidP="00055773">
      <w:pPr>
        <w:rPr>
          <w:rFonts w:ascii="MyriadPro-Light" w:hAnsi="MyriadPro-Light" w:cs="MyriadPro-Light"/>
          <w:color w:val="A7193F"/>
          <w:sz w:val="24"/>
          <w:szCs w:val="24"/>
        </w:rPr>
      </w:pPr>
      <w:r w:rsidRPr="00055773">
        <w:rPr>
          <w:rFonts w:ascii="MyriadPro-Light" w:hAnsi="MyriadPro-Light" w:cs="MyriadPro-Light"/>
          <w:color w:val="A7193F"/>
          <w:sz w:val="24"/>
          <w:szCs w:val="24"/>
        </w:rPr>
        <w:t>mittaiset</w:t>
      </w:r>
      <w:r>
        <w:rPr>
          <w:rFonts w:ascii="MyriadPro-Light" w:hAnsi="MyriadPro-Light" w:cs="MyriadPro-Light"/>
          <w:color w:val="A7193F"/>
          <w:sz w:val="24"/>
          <w:szCs w:val="24"/>
        </w:rPr>
        <w:t xml:space="preserve"> 3/08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Light" w:hAnsi="MyriadPro-Light" w:cs="MyriadPro-Light"/>
          <w:color w:val="009AA8"/>
          <w:sz w:val="50"/>
          <w:szCs w:val="50"/>
        </w:rPr>
        <w:t xml:space="preserve">1 </w:t>
      </w:r>
      <w:r>
        <w:rPr>
          <w:rFonts w:ascii="MyriadPro-Regular" w:hAnsi="MyriadPro-Regular" w:cs="MyriadPro-Regular"/>
          <w:color w:val="000000"/>
          <w:sz w:val="17"/>
          <w:szCs w:val="17"/>
        </w:rPr>
        <w:t>Pue housut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yllesi ja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laita jalkaasi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kengät, joita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yleensä käytät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housujen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kanssa. Seiso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peilin edessä.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Taita tai pyydä ystävääsi taittamaan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lahje nurjalle ja kiinnittämään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se neuloilla.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Pituus on sopiva, kun lahje laskeutuu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edessä kengän päälle suorana.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Takana se saa ulottua noin 1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cm:n päähän lattiasta. Housujen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pituuteen vaikuttavat myös oma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mieltymys ja muoti. Huomaa, että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käytössä housut hieman vetäytyvät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ja lyhenevät.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Taita käänne vain toiseen lahkeeseen.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Mikäli vartalosi on hyvin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epäsymmetrinen, sovita molemmat</w:t>
      </w:r>
    </w:p>
    <w:p w:rsidR="00055773" w:rsidRDefault="00055773" w:rsidP="00055773">
      <w:pPr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lahkeet.</w:t>
      </w:r>
    </w:p>
    <w:p w:rsidR="00055773" w:rsidRDefault="00055773" w:rsidP="00055773">
      <w:pPr>
        <w:rPr>
          <w:rFonts w:ascii="MyriadPro-Regular" w:hAnsi="MyriadPro-Regular" w:cs="MyriadPro-Regular"/>
          <w:color w:val="000000"/>
          <w:sz w:val="17"/>
          <w:szCs w:val="17"/>
        </w:rPr>
      </w:pP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Light" w:hAnsi="MyriadPro-Light" w:cs="MyriadPro-Light"/>
          <w:color w:val="009AA8"/>
          <w:sz w:val="50"/>
          <w:szCs w:val="50"/>
        </w:rPr>
        <w:t>2</w:t>
      </w:r>
      <w:r>
        <w:rPr>
          <w:rFonts w:ascii="MyriadPro-Regular" w:hAnsi="MyriadPro-Regular" w:cs="MyriadPro-Regular"/>
          <w:color w:val="000000"/>
          <w:sz w:val="17"/>
          <w:szCs w:val="17"/>
        </w:rPr>
        <w:t>Riisu housut ja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aseta lahkeet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tarkasti päällekkäin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sivu- ja sisäsaumat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kohdakkain.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Käytä työtasona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pöytää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tai silitysalustaa. Merkitse uuden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taitteen kohta liidulla lahkeeseen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nurjalle, käytä apuna viivoitinta.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Siirrä taitteen merkki myös toiseen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lahkeeseen. Silitä taitteet. Leikkaa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lastRenderedPageBreak/>
        <w:t>ylimääräinen kangas pois, pura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tarvittaessa vanha päärme. Sopiva</w:t>
      </w:r>
    </w:p>
    <w:p w:rsidR="00055773" w:rsidRDefault="00055773" w:rsidP="00055773">
      <w:pPr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päärmevara on noin 3 cm.</w:t>
      </w:r>
    </w:p>
    <w:p w:rsidR="00055773" w:rsidRDefault="00055773" w:rsidP="00055773">
      <w:pPr>
        <w:rPr>
          <w:rFonts w:ascii="MyriadPro-Regular" w:hAnsi="MyriadPro-Regular" w:cs="MyriadPro-Regular"/>
          <w:color w:val="000000"/>
          <w:sz w:val="17"/>
          <w:szCs w:val="17"/>
        </w:rPr>
      </w:pP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Light" w:hAnsi="MyriadPro-Light" w:cs="MyriadPro-Light"/>
          <w:color w:val="009AA8"/>
          <w:sz w:val="50"/>
          <w:szCs w:val="50"/>
        </w:rPr>
        <w:t>3</w:t>
      </w:r>
      <w:r>
        <w:rPr>
          <w:rFonts w:ascii="MyriadPro-Regular" w:hAnsi="MyriadPro-Regular" w:cs="MyriadPro-Regular"/>
          <w:color w:val="000000"/>
          <w:sz w:val="17"/>
          <w:szCs w:val="17"/>
        </w:rPr>
        <w:t>Huolittele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reunat siksakilla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tai saumurilla.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Kiinnitä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päärmeet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neuloilla, aseta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neuloja tiheästi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kohtisuoraan reunaa vasten.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Villakankaissa käytetään yksitaitteista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päärmettä, puuvillahousuissa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usein kaksitaitteista päärmettä,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jolloin reunaa ei tarvitse huolitella.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Ompele lahkeensuun päärme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suoralla ompeleella. Aloita ompelu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lahkeen sisäpuolelta ja päätä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ompelemalla muutama pisto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aloituksen päälle. Käytä paksuissa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kankaissa farkkuneulaa. Ylitä paksut</w:t>
      </w:r>
    </w:p>
    <w:p w:rsidR="00055773" w:rsidRDefault="00055773" w:rsidP="00055773">
      <w:pPr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kohdat varovasti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Light" w:hAnsi="MyriadPro-Light" w:cs="MyriadPro-Light"/>
          <w:color w:val="009AA8"/>
          <w:sz w:val="50"/>
          <w:szCs w:val="50"/>
        </w:rPr>
        <w:t>4</w:t>
      </w:r>
      <w:r>
        <w:rPr>
          <w:rFonts w:ascii="MyriadPro-Regular" w:hAnsi="MyriadPro-Regular" w:cs="MyriadPro-Regular"/>
          <w:color w:val="000000"/>
          <w:sz w:val="17"/>
          <w:szCs w:val="17"/>
        </w:rPr>
        <w:t>Voit ommella päärmeen myös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käsin piilopistoilla. Pistot ommellaan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aina päärmeen väliin, jotta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ne eivät kulu. Tee ompeleeseen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välillä solmuja. Jos lanka myöhemmin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katkeaa, se ei purkaudu kokonaan.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Light" w:hAnsi="MyriadPro-Light" w:cs="MyriadPro-Light"/>
          <w:color w:val="009AA8"/>
          <w:sz w:val="50"/>
          <w:szCs w:val="50"/>
        </w:rPr>
        <w:t xml:space="preserve">5 </w:t>
      </w:r>
      <w:r>
        <w:rPr>
          <w:rFonts w:ascii="MyriadPro-Regular" w:hAnsi="MyriadPro-Regular" w:cs="MyriadPro-Regular"/>
          <w:color w:val="000000"/>
          <w:sz w:val="17"/>
          <w:szCs w:val="17"/>
        </w:rPr>
        <w:t>Silitä lahkeet kostean</w:t>
      </w:r>
    </w:p>
    <w:p w:rsidR="00055773" w:rsidRDefault="00055773" w:rsidP="00055773">
      <w:pPr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liinan läpi.</w:t>
      </w:r>
    </w:p>
    <w:p w:rsidR="00055773" w:rsidRDefault="00055773" w:rsidP="00055773">
      <w:pPr>
        <w:rPr>
          <w:rFonts w:ascii="MyriadPro-Regular" w:hAnsi="MyriadPro-Regular" w:cs="MyriadPro-Regular"/>
          <w:color w:val="000000"/>
          <w:sz w:val="17"/>
          <w:szCs w:val="17"/>
        </w:rPr>
      </w:pP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9AA8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009AA8"/>
          <w:sz w:val="17"/>
          <w:szCs w:val="17"/>
        </w:rPr>
        <w:t>VINKKE JÄ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Jos lahkeet kapenevat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alaspäin, avaa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hieman sivusaumoja,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jotta saat leikatun reunan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yhtä pitkäksi kuin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se kohta, johon lahkeen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ompelet.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Wingdings3" w:eastAsia="Wingdings3" w:hAnsi="MyriadPro-Bold" w:cs="Wingdings3" w:hint="eastAsia"/>
          <w:color w:val="009AA8"/>
          <w:sz w:val="17"/>
          <w:szCs w:val="17"/>
        </w:rPr>
        <w:t></w:t>
      </w:r>
      <w:r>
        <w:rPr>
          <w:rFonts w:ascii="Wingdings3" w:eastAsia="Wingdings3" w:hAnsi="MyriadPro-Bold" w:cs="Wingdings3"/>
          <w:color w:val="009AA8"/>
          <w:sz w:val="17"/>
          <w:szCs w:val="17"/>
        </w:rPr>
        <w:t xml:space="preserve"> </w:t>
      </w:r>
      <w:r>
        <w:rPr>
          <w:rFonts w:ascii="MyriadPro-Regular" w:hAnsi="MyriadPro-Regular" w:cs="MyriadPro-Regular"/>
          <w:color w:val="000000"/>
          <w:sz w:val="17"/>
          <w:szCs w:val="17"/>
        </w:rPr>
        <w:t>Jos lahkeet levenevät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alaspäin, tee pienet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laskokset lähelle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sivusaumaa. Näin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leikattu reuna on yhtä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pitkä kuin se kohta, johon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sen ompelet.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Wingdings3" w:eastAsia="Wingdings3" w:hAnsi="MyriadPro-Bold" w:cs="Wingdings3" w:hint="eastAsia"/>
          <w:color w:val="009AA8"/>
          <w:sz w:val="17"/>
          <w:szCs w:val="17"/>
        </w:rPr>
        <w:t></w:t>
      </w:r>
      <w:r>
        <w:rPr>
          <w:rFonts w:ascii="Wingdings3" w:eastAsia="Wingdings3" w:hAnsi="MyriadPro-Bold" w:cs="Wingdings3"/>
          <w:color w:val="009AA8"/>
          <w:sz w:val="17"/>
          <w:szCs w:val="17"/>
        </w:rPr>
        <w:t xml:space="preserve"> </w:t>
      </w:r>
      <w:r>
        <w:rPr>
          <w:rFonts w:ascii="MyriadPro-Regular" w:hAnsi="MyriadPro-Regular" w:cs="MyriadPro-Regular"/>
          <w:color w:val="000000"/>
          <w:sz w:val="17"/>
          <w:szCs w:val="17"/>
        </w:rPr>
        <w:t>Housun lahkeet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saavat olla edestä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hieman lyhemmät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kuin takaa ja sisäpuolelta</w:t>
      </w:r>
    </w:p>
    <w:p w:rsidR="00055773" w:rsidRDefault="00055773" w:rsidP="000557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 xml:space="preserve">hieman </w:t>
      </w:r>
      <w:proofErr w:type="spellStart"/>
      <w:r>
        <w:rPr>
          <w:rFonts w:ascii="MyriadPro-Regular" w:hAnsi="MyriadPro-Regular" w:cs="MyriadPro-Regular"/>
          <w:color w:val="000000"/>
          <w:sz w:val="17"/>
          <w:szCs w:val="17"/>
        </w:rPr>
        <w:t>lyhyemmät</w:t>
      </w:r>
      <w:proofErr w:type="spellEnd"/>
    </w:p>
    <w:p w:rsidR="00055773" w:rsidRPr="00055773" w:rsidRDefault="00055773" w:rsidP="00055773">
      <w:pPr>
        <w:rPr>
          <w:rFonts w:ascii="MyriadPro-Light" w:hAnsi="MyriadPro-Light" w:cs="MyriadPro-Light"/>
          <w:color w:val="A7193F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kuin ulkopuolelta.</w:t>
      </w:r>
      <w:bookmarkStart w:id="0" w:name="_GoBack"/>
      <w:bookmarkEnd w:id="0"/>
    </w:p>
    <w:sectPr w:rsidR="00055773" w:rsidRPr="00055773" w:rsidSect="00A34D44">
      <w:pgSz w:w="11906" w:h="16838"/>
      <w:pgMar w:top="1417" w:right="1134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0510"/>
    <w:rsid w:val="00006B08"/>
    <w:rsid w:val="00055773"/>
    <w:rsid w:val="00087A4E"/>
    <w:rsid w:val="000C6DD9"/>
    <w:rsid w:val="000D0A1D"/>
    <w:rsid w:val="000F1805"/>
    <w:rsid w:val="001058CE"/>
    <w:rsid w:val="00110C89"/>
    <w:rsid w:val="001A6C85"/>
    <w:rsid w:val="001C1CE4"/>
    <w:rsid w:val="001C60ED"/>
    <w:rsid w:val="001F1FF3"/>
    <w:rsid w:val="0022528D"/>
    <w:rsid w:val="0024313E"/>
    <w:rsid w:val="00252A5D"/>
    <w:rsid w:val="002A5DEF"/>
    <w:rsid w:val="002D339D"/>
    <w:rsid w:val="003244C6"/>
    <w:rsid w:val="00360CA3"/>
    <w:rsid w:val="00424F91"/>
    <w:rsid w:val="004C6CA8"/>
    <w:rsid w:val="004E1A78"/>
    <w:rsid w:val="0052714D"/>
    <w:rsid w:val="00543760"/>
    <w:rsid w:val="005933C6"/>
    <w:rsid w:val="00597212"/>
    <w:rsid w:val="005B089C"/>
    <w:rsid w:val="005F6C6B"/>
    <w:rsid w:val="0061553E"/>
    <w:rsid w:val="006233F5"/>
    <w:rsid w:val="006340A6"/>
    <w:rsid w:val="0065387B"/>
    <w:rsid w:val="006B3BB5"/>
    <w:rsid w:val="007F56C4"/>
    <w:rsid w:val="00842480"/>
    <w:rsid w:val="00880A9A"/>
    <w:rsid w:val="009958A0"/>
    <w:rsid w:val="009A6F38"/>
    <w:rsid w:val="00A302AD"/>
    <w:rsid w:val="00A34D44"/>
    <w:rsid w:val="00C42AC8"/>
    <w:rsid w:val="00C46247"/>
    <w:rsid w:val="00CB770D"/>
    <w:rsid w:val="00D32194"/>
    <w:rsid w:val="00D47FE1"/>
    <w:rsid w:val="00D665C4"/>
    <w:rsid w:val="00D708C2"/>
    <w:rsid w:val="00D93DF4"/>
    <w:rsid w:val="00D946D6"/>
    <w:rsid w:val="00E672F8"/>
    <w:rsid w:val="00F33A7E"/>
    <w:rsid w:val="00F5307F"/>
    <w:rsid w:val="00F66349"/>
    <w:rsid w:val="00F72DD5"/>
    <w:rsid w:val="00F8144B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8616-2AD0-49F9-8E80-0AD9F6B8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4">
    <w:name w:val="24"/>
    <w:basedOn w:val="Normaali"/>
    <w:uiPriority w:val="99"/>
    <w:rsid w:val="00A34D44"/>
    <w:pPr>
      <w:autoSpaceDE w:val="0"/>
      <w:autoSpaceDN w:val="0"/>
      <w:adjustRightInd w:val="0"/>
      <w:spacing w:after="0" w:line="480" w:lineRule="atLeast"/>
      <w:textAlignment w:val="center"/>
    </w:pPr>
    <w:rPr>
      <w:rFonts w:ascii="Myriad Pro Light" w:hAnsi="Myriad Pro Light" w:cs="Myriad Pro Light"/>
      <w:color w:val="000000"/>
      <w:sz w:val="60"/>
      <w:szCs w:val="60"/>
    </w:rPr>
  </w:style>
  <w:style w:type="paragraph" w:customStyle="1" w:styleId="Default">
    <w:name w:val="Default"/>
    <w:rsid w:val="00A34D4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4D44"/>
    <w:pPr>
      <w:spacing w:line="175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34D44"/>
    <w:pPr>
      <w:spacing w:line="175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34D44"/>
    <w:rPr>
      <w:rFonts w:cs="Myriad Pro"/>
      <w:color w:val="221E1F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A34D44"/>
    <w:pPr>
      <w:spacing w:line="1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34D44"/>
    <w:rPr>
      <w:rFonts w:cs="Myriad Pro"/>
      <w:color w:val="221E1F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Maikki Lukka</dc:creator>
  <cp:keywords/>
  <dc:description/>
  <cp:lastModifiedBy>Maikki Lukka</cp:lastModifiedBy>
  <cp:revision>2</cp:revision>
  <dcterms:created xsi:type="dcterms:W3CDTF">2014-04-24T07:42:00Z</dcterms:created>
  <dcterms:modified xsi:type="dcterms:W3CDTF">2014-04-24T08:11:00Z</dcterms:modified>
</cp:coreProperties>
</file>